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6D" w:rsidRDefault="0084006D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 xml:space="preserve">J&amp;K </w:t>
      </w:r>
      <w:proofErr w:type="spellStart"/>
      <w:r>
        <w:rPr>
          <w:color w:val="00B0F0"/>
        </w:rPr>
        <w:t>Grameen</w:t>
      </w:r>
      <w:proofErr w:type="spellEnd"/>
      <w:r>
        <w:rPr>
          <w:color w:val="00B0F0"/>
        </w:rPr>
        <w:t xml:space="preserve"> Bank</w:t>
      </w:r>
      <w:r>
        <w:rPr>
          <w:color w:val="00B0F0"/>
          <w:sz w:val="24"/>
          <w:szCs w:val="24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 xml:space="preserve">Head Office, </w:t>
      </w:r>
      <w:proofErr w:type="spellStart"/>
      <w:r>
        <w:rPr>
          <w:rFonts w:ascii="Times New Roman" w:hAnsi="Times New Roman"/>
          <w:i/>
          <w:color w:val="00B0F0"/>
          <w:sz w:val="20"/>
          <w:szCs w:val="20"/>
        </w:rPr>
        <w:t>Narwal</w:t>
      </w:r>
      <w:proofErr w:type="spellEnd"/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</w:t>
      </w:r>
      <w:proofErr w:type="spellStart"/>
      <w:r>
        <w:rPr>
          <w:rFonts w:ascii="Times New Roman" w:hAnsi="Times New Roman"/>
          <w:i/>
          <w:color w:val="00B0F0"/>
          <w:sz w:val="20"/>
          <w:szCs w:val="20"/>
        </w:rPr>
        <w:t>Ph</w:t>
      </w:r>
      <w:proofErr w:type="spellEnd"/>
      <w:r>
        <w:rPr>
          <w:rFonts w:ascii="Times New Roman" w:hAnsi="Times New Roman"/>
          <w:i/>
          <w:color w:val="00B0F0"/>
          <w:sz w:val="20"/>
          <w:szCs w:val="20"/>
        </w:rPr>
        <w:t>:  9797127377          E:pdg.hoj@jkgb.in</w:t>
      </w:r>
    </w:p>
    <w:p w:rsidR="0084006D" w:rsidRDefault="0084006D" w:rsidP="0084006D">
      <w:pPr>
        <w:pStyle w:val="NoSpacing"/>
        <w:ind w:right="-964"/>
        <w:rPr>
          <w:rFonts w:ascii="Times New Roman" w:hAnsi="Times New Roman"/>
          <w:iCs/>
          <w:color w:val="00B0F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Near Fruit Complex, Jammu.                                                        W: www.jkgb.in</w:t>
      </w:r>
    </w:p>
    <w:p w:rsidR="0084006D" w:rsidRDefault="0084006D" w:rsidP="0084006D">
      <w:pPr>
        <w:pStyle w:val="NoSpacing"/>
        <w:ind w:right="-964"/>
        <w:jc w:val="right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180006                                            </w:t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  <w:t xml:space="preserve">                                                  </w:t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rebuchet MS" w:eastAsia="Times New Roman" w:hAnsi="Trebuchet MS" w:cs="Arial"/>
          <w:noProof/>
          <w:color w:val="1F3864"/>
          <w:sz w:val="20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1925" cy="46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3D3AF1" w:rsidRPr="00DA090C" w:rsidRDefault="003D3AF1" w:rsidP="003D3A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Ref. No: - JKGB/GAD/ 2024-25</w:t>
      </w:r>
      <w:r w:rsidRPr="00DA090C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8904</w:t>
      </w:r>
      <w:r w:rsidRPr="00DA090C">
        <w:rPr>
          <w:b/>
          <w:sz w:val="24"/>
          <w:szCs w:val="24"/>
        </w:rPr>
        <w:t xml:space="preserve">   </w:t>
      </w:r>
      <w:r w:rsidRPr="00DA090C">
        <w:rPr>
          <w:sz w:val="24"/>
          <w:szCs w:val="24"/>
        </w:rPr>
        <w:t xml:space="preserve">                                          </w:t>
      </w:r>
      <w:r w:rsidRPr="00DA090C">
        <w:rPr>
          <w:sz w:val="24"/>
          <w:szCs w:val="24"/>
        </w:rPr>
        <w:tab/>
        <w:t xml:space="preserve">       </w:t>
      </w:r>
      <w:r w:rsidRPr="00DA090C">
        <w:rPr>
          <w:b/>
          <w:sz w:val="24"/>
          <w:szCs w:val="24"/>
        </w:rPr>
        <w:t xml:space="preserve">Dated: </w:t>
      </w:r>
      <w:r>
        <w:rPr>
          <w:b/>
          <w:sz w:val="24"/>
          <w:szCs w:val="24"/>
        </w:rPr>
        <w:t>21-03-2025</w:t>
      </w:r>
      <w:r w:rsidRPr="00DA090C">
        <w:rPr>
          <w:b/>
          <w:sz w:val="24"/>
          <w:szCs w:val="24"/>
        </w:rPr>
        <w:t xml:space="preserve">   </w:t>
      </w:r>
    </w:p>
    <w:p w:rsidR="003D3AF1" w:rsidRPr="00DA090C" w:rsidRDefault="003D3AF1" w:rsidP="003D3AF1">
      <w:pPr>
        <w:rPr>
          <w:b/>
          <w:sz w:val="24"/>
          <w:szCs w:val="24"/>
          <w:u w:val="single"/>
        </w:rPr>
      </w:pPr>
      <w:r w:rsidRPr="00DA090C">
        <w:rPr>
          <w:b/>
          <w:sz w:val="24"/>
          <w:szCs w:val="24"/>
          <w:u w:val="single"/>
        </w:rPr>
        <w:t>TENDER NOTICE</w:t>
      </w:r>
    </w:p>
    <w:p w:rsidR="003D3AF1" w:rsidRPr="008054F6" w:rsidRDefault="003D3AF1" w:rsidP="003D3AF1">
      <w:pPr>
        <w:pStyle w:val="TableParagraph"/>
        <w:ind w:left="0"/>
        <w:jc w:val="left"/>
        <w:rPr>
          <w:rFonts w:asciiTheme="minorHAnsi" w:hAnsiTheme="minorHAnsi" w:cs="Arial"/>
          <w:szCs w:val="24"/>
          <w:lang w:bidi="ar-SA"/>
        </w:rPr>
      </w:pPr>
      <w:r>
        <w:rPr>
          <w:rFonts w:asciiTheme="minorHAnsi" w:hAnsiTheme="minorHAnsi" w:cs="Arial"/>
          <w:szCs w:val="24"/>
          <w:lang w:bidi="ar-SA"/>
        </w:rPr>
        <w:t>J</w:t>
      </w:r>
      <w:r w:rsidRPr="008054F6">
        <w:rPr>
          <w:rFonts w:asciiTheme="minorHAnsi" w:hAnsiTheme="minorHAnsi" w:cs="Arial"/>
          <w:szCs w:val="24"/>
          <w:lang w:bidi="ar-SA"/>
        </w:rPr>
        <w:t xml:space="preserve">&amp;K </w:t>
      </w:r>
      <w:proofErr w:type="spellStart"/>
      <w:r w:rsidRPr="008054F6">
        <w:rPr>
          <w:rFonts w:asciiTheme="minorHAnsi" w:hAnsiTheme="minorHAnsi" w:cs="Arial"/>
          <w:szCs w:val="24"/>
          <w:lang w:bidi="ar-SA"/>
        </w:rPr>
        <w:t>Grameen</w:t>
      </w:r>
      <w:proofErr w:type="spellEnd"/>
      <w:r w:rsidRPr="008054F6">
        <w:rPr>
          <w:rFonts w:asciiTheme="minorHAnsi" w:hAnsiTheme="minorHAnsi" w:cs="Arial"/>
          <w:szCs w:val="24"/>
          <w:lang w:bidi="ar-SA"/>
        </w:rPr>
        <w:t xml:space="preserve"> Bank hereby invites tender</w:t>
      </w:r>
      <w:r>
        <w:rPr>
          <w:rFonts w:asciiTheme="minorHAnsi" w:hAnsiTheme="minorHAnsi" w:cs="Arial"/>
          <w:szCs w:val="24"/>
          <w:lang w:bidi="ar-SA"/>
        </w:rPr>
        <w:t>s</w:t>
      </w:r>
      <w:r w:rsidRPr="008054F6">
        <w:rPr>
          <w:rFonts w:asciiTheme="minorHAnsi" w:hAnsiTheme="minorHAnsi" w:cs="Arial"/>
          <w:szCs w:val="24"/>
          <w:lang w:bidi="ar-SA"/>
        </w:rPr>
        <w:t xml:space="preserve"> regarding </w:t>
      </w:r>
      <w:r>
        <w:rPr>
          <w:rFonts w:asciiTheme="minorHAnsi" w:hAnsiTheme="minorHAnsi" w:cstheme="minorHAnsi"/>
          <w:szCs w:val="24"/>
        </w:rPr>
        <w:t>rate contract for</w:t>
      </w:r>
      <w:r w:rsidRPr="00EA175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AMC</w:t>
      </w:r>
      <w:r w:rsidRPr="00F076F4">
        <w:rPr>
          <w:rFonts w:cs="Arial"/>
          <w:lang w:val="en-IN"/>
        </w:rPr>
        <w:t xml:space="preserve"> of UPS for Branches / Offices of the Bank located in</w:t>
      </w:r>
      <w:r>
        <w:rPr>
          <w:rFonts w:cs="Arial"/>
          <w:lang w:val="en-IN"/>
        </w:rPr>
        <w:t xml:space="preserve"> </w:t>
      </w:r>
      <w:r w:rsidRPr="00F076F4">
        <w:rPr>
          <w:rFonts w:cs="Arial"/>
          <w:lang w:val="en-IN"/>
        </w:rPr>
        <w:t xml:space="preserve">UT of J&amp;K and UT of </w:t>
      </w:r>
      <w:proofErr w:type="spellStart"/>
      <w:r w:rsidRPr="00F076F4">
        <w:rPr>
          <w:rFonts w:cs="Arial"/>
          <w:lang w:val="en-IN"/>
        </w:rPr>
        <w:t>Ladakh</w:t>
      </w:r>
      <w:proofErr w:type="spellEnd"/>
      <w:r>
        <w:rPr>
          <w:rFonts w:cs="Arial"/>
          <w:lang w:val="en-IN"/>
        </w:rPr>
        <w:t xml:space="preserve"> for a period of 02</w:t>
      </w:r>
      <w:r w:rsidRPr="00F076F4">
        <w:rPr>
          <w:rFonts w:cs="Arial"/>
          <w:lang w:val="en-IN"/>
        </w:rPr>
        <w:t xml:space="preserve"> years</w:t>
      </w:r>
      <w:r w:rsidRPr="008054F6">
        <w:rPr>
          <w:rFonts w:asciiTheme="minorHAnsi" w:hAnsiTheme="minorHAnsi" w:cs="Arial"/>
          <w:spacing w:val="-2"/>
          <w:szCs w:val="24"/>
        </w:rPr>
        <w:t>.</w:t>
      </w:r>
      <w:r w:rsidRPr="008054F6">
        <w:rPr>
          <w:rFonts w:asciiTheme="minorHAnsi" w:hAnsiTheme="minorHAnsi" w:cs="Arial"/>
          <w:szCs w:val="24"/>
          <w:lang w:bidi="ar-SA"/>
        </w:rPr>
        <w:t xml:space="preserve"> The tender document</w:t>
      </w:r>
      <w:r>
        <w:rPr>
          <w:rFonts w:asciiTheme="minorHAnsi" w:hAnsiTheme="minorHAnsi" w:cs="Arial"/>
          <w:szCs w:val="24"/>
          <w:lang w:bidi="ar-SA"/>
        </w:rPr>
        <w:t>s</w:t>
      </w:r>
      <w:r w:rsidRPr="008054F6">
        <w:rPr>
          <w:rFonts w:asciiTheme="minorHAnsi" w:hAnsiTheme="minorHAnsi" w:cs="Arial"/>
          <w:szCs w:val="24"/>
          <w:lang w:bidi="ar-SA"/>
        </w:rPr>
        <w:t xml:space="preserve"> can be</w:t>
      </w:r>
      <w:r>
        <w:rPr>
          <w:rFonts w:asciiTheme="minorHAnsi" w:hAnsiTheme="minorHAnsi" w:cs="Arial"/>
          <w:szCs w:val="24"/>
          <w:lang w:bidi="ar-SA"/>
        </w:rPr>
        <w:t xml:space="preserve"> </w:t>
      </w:r>
      <w:r w:rsidRPr="008054F6">
        <w:rPr>
          <w:rFonts w:asciiTheme="minorHAnsi" w:hAnsiTheme="minorHAnsi" w:cs="Arial"/>
          <w:szCs w:val="24"/>
          <w:lang w:bidi="ar-SA"/>
        </w:rPr>
        <w:t xml:space="preserve">downloaded from the Bank’s website </w:t>
      </w:r>
      <w:hyperlink r:id="rId7" w:history="1">
        <w:r w:rsidRPr="008054F6">
          <w:rPr>
            <w:rStyle w:val="Hyperlink"/>
            <w:rFonts w:asciiTheme="minorHAnsi" w:hAnsiTheme="minorHAnsi" w:cs="Arial"/>
            <w:szCs w:val="24"/>
            <w:lang w:bidi="ar-SA"/>
          </w:rPr>
          <w:t>www.jkgb.in</w:t>
        </w:r>
      </w:hyperlink>
      <w:r w:rsidRPr="008054F6">
        <w:rPr>
          <w:rFonts w:asciiTheme="minorHAnsi" w:hAnsiTheme="minorHAnsi" w:cs="Arial"/>
          <w:szCs w:val="24"/>
        </w:rPr>
        <w:t xml:space="preserve"> </w:t>
      </w:r>
      <w:r w:rsidRPr="008054F6">
        <w:rPr>
          <w:rFonts w:asciiTheme="minorHAnsi" w:hAnsiTheme="minorHAnsi" w:cs="Arial"/>
          <w:szCs w:val="24"/>
          <w:lang w:bidi="ar-SA"/>
        </w:rPr>
        <w:t xml:space="preserve">from </w:t>
      </w:r>
      <w:r>
        <w:rPr>
          <w:rFonts w:asciiTheme="minorHAnsi" w:hAnsiTheme="minorHAnsi" w:cs="Arial"/>
          <w:szCs w:val="24"/>
          <w:lang w:bidi="ar-SA"/>
        </w:rPr>
        <w:t>21</w:t>
      </w:r>
      <w:r w:rsidRPr="00DA090C">
        <w:rPr>
          <w:rFonts w:asciiTheme="minorHAnsi" w:hAnsiTheme="minorHAnsi" w:cs="Arial"/>
          <w:szCs w:val="24"/>
          <w:highlight w:val="yellow"/>
          <w:lang w:bidi="ar-SA"/>
        </w:rPr>
        <w:t>-03-2025 to 15-04-2025.</w:t>
      </w:r>
      <w:r w:rsidRPr="008054F6">
        <w:rPr>
          <w:rFonts w:asciiTheme="minorHAnsi" w:hAnsiTheme="minorHAnsi" w:cs="Arial"/>
          <w:szCs w:val="24"/>
          <w:lang w:bidi="ar-SA"/>
        </w:rPr>
        <w:t xml:space="preserve"> For more information, visit www.jkgb.in</w:t>
      </w:r>
    </w:p>
    <w:p w:rsidR="003D3AF1" w:rsidRPr="008549CB" w:rsidRDefault="003D3AF1" w:rsidP="003D3AF1">
      <w:pPr>
        <w:pStyle w:val="Header"/>
        <w:rPr>
          <w:rFonts w:eastAsia="Batang" w:cs="Batang"/>
          <w:b/>
          <w:sz w:val="24"/>
          <w:szCs w:val="24"/>
        </w:rPr>
      </w:pPr>
      <w:proofErr w:type="spellStart"/>
      <w:r w:rsidRPr="008549CB">
        <w:rPr>
          <w:rFonts w:eastAsia="Batang" w:cs="Batang"/>
          <w:b/>
          <w:sz w:val="24"/>
          <w:szCs w:val="24"/>
        </w:rPr>
        <w:t>Sd</w:t>
      </w:r>
      <w:proofErr w:type="spellEnd"/>
      <w:r w:rsidRPr="008549CB">
        <w:rPr>
          <w:rFonts w:eastAsia="Batang" w:cs="Batang"/>
          <w:b/>
          <w:sz w:val="24"/>
          <w:szCs w:val="24"/>
        </w:rPr>
        <w:t>/-</w:t>
      </w:r>
    </w:p>
    <w:p w:rsidR="003D3AF1" w:rsidRPr="00DA090C" w:rsidRDefault="003D3AF1" w:rsidP="003D3AF1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A090C">
        <w:rPr>
          <w:rFonts w:eastAsia="Times New Roman"/>
          <w:b/>
          <w:bCs/>
          <w:sz w:val="24"/>
          <w:szCs w:val="24"/>
        </w:rPr>
        <w:t xml:space="preserve">HOD </w:t>
      </w:r>
    </w:p>
    <w:p w:rsidR="003D3AF1" w:rsidRDefault="003D3AF1" w:rsidP="003D3AF1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 w:rsidRPr="00DA090C">
        <w:rPr>
          <w:rFonts w:eastAsia="Times New Roman"/>
          <w:b/>
          <w:bCs/>
          <w:sz w:val="24"/>
          <w:szCs w:val="24"/>
        </w:rPr>
        <w:t>GENERAL ADMINISTRATIVE DEPARTMENT</w:t>
      </w: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bookmarkStart w:id="0" w:name="_GoBack"/>
      <w:bookmarkEnd w:id="0"/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D47FF7" w:rsidRDefault="00D47FF7"/>
    <w:sectPr w:rsidR="00D47FF7" w:rsidSect="0084006D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514"/>
    <w:multiLevelType w:val="hybridMultilevel"/>
    <w:tmpl w:val="5E48611C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>
      <w:start w:val="1"/>
      <w:numFmt w:val="lowerLetter"/>
      <w:lvlText w:val="%2."/>
      <w:lvlJc w:val="left"/>
      <w:pPr>
        <w:ind w:left="1014" w:hanging="360"/>
      </w:pPr>
    </w:lvl>
    <w:lvl w:ilvl="2" w:tplc="4009001B">
      <w:start w:val="1"/>
      <w:numFmt w:val="lowerRoman"/>
      <w:lvlText w:val="%3."/>
      <w:lvlJc w:val="right"/>
      <w:pPr>
        <w:ind w:left="1734" w:hanging="180"/>
      </w:pPr>
    </w:lvl>
    <w:lvl w:ilvl="3" w:tplc="4009000F">
      <w:start w:val="1"/>
      <w:numFmt w:val="decimal"/>
      <w:lvlText w:val="%4."/>
      <w:lvlJc w:val="left"/>
      <w:pPr>
        <w:ind w:left="2454" w:hanging="360"/>
      </w:pPr>
    </w:lvl>
    <w:lvl w:ilvl="4" w:tplc="40090019">
      <w:start w:val="1"/>
      <w:numFmt w:val="lowerLetter"/>
      <w:lvlText w:val="%5."/>
      <w:lvlJc w:val="left"/>
      <w:pPr>
        <w:ind w:left="3174" w:hanging="360"/>
      </w:pPr>
    </w:lvl>
    <w:lvl w:ilvl="5" w:tplc="4009001B">
      <w:start w:val="1"/>
      <w:numFmt w:val="lowerRoman"/>
      <w:lvlText w:val="%6."/>
      <w:lvlJc w:val="right"/>
      <w:pPr>
        <w:ind w:left="3894" w:hanging="180"/>
      </w:pPr>
    </w:lvl>
    <w:lvl w:ilvl="6" w:tplc="4009000F">
      <w:start w:val="1"/>
      <w:numFmt w:val="decimal"/>
      <w:lvlText w:val="%7."/>
      <w:lvlJc w:val="left"/>
      <w:pPr>
        <w:ind w:left="4614" w:hanging="360"/>
      </w:pPr>
    </w:lvl>
    <w:lvl w:ilvl="7" w:tplc="40090019">
      <w:start w:val="1"/>
      <w:numFmt w:val="lowerLetter"/>
      <w:lvlText w:val="%8."/>
      <w:lvlJc w:val="left"/>
      <w:pPr>
        <w:ind w:left="5334" w:hanging="360"/>
      </w:pPr>
    </w:lvl>
    <w:lvl w:ilvl="8" w:tplc="400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5"/>
    <w:rsid w:val="000B1CC7"/>
    <w:rsid w:val="00113598"/>
    <w:rsid w:val="001F19E9"/>
    <w:rsid w:val="002E759E"/>
    <w:rsid w:val="003D3AF1"/>
    <w:rsid w:val="00646963"/>
    <w:rsid w:val="00691948"/>
    <w:rsid w:val="008054F6"/>
    <w:rsid w:val="0084006D"/>
    <w:rsid w:val="008549CB"/>
    <w:rsid w:val="008835EA"/>
    <w:rsid w:val="008D01A2"/>
    <w:rsid w:val="009B135D"/>
    <w:rsid w:val="009E79DB"/>
    <w:rsid w:val="00A74487"/>
    <w:rsid w:val="00B87B96"/>
    <w:rsid w:val="00C900C5"/>
    <w:rsid w:val="00D2486C"/>
    <w:rsid w:val="00D47FF7"/>
    <w:rsid w:val="00E0422E"/>
    <w:rsid w:val="00EC04D5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"/>
    <w:basedOn w:val="Normal"/>
    <w:link w:val="ListParagraphChar"/>
    <w:uiPriority w:val="1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"/>
    <w:link w:val="ListParagraph"/>
    <w:uiPriority w:val="1"/>
    <w:locked/>
    <w:rsid w:val="00D47FF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"/>
    <w:basedOn w:val="Normal"/>
    <w:link w:val="ListParagraphChar"/>
    <w:uiPriority w:val="1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"/>
    <w:link w:val="ListParagraph"/>
    <w:uiPriority w:val="1"/>
    <w:locked/>
    <w:rsid w:val="00D47F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kgb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JKGB</cp:lastModifiedBy>
  <cp:revision>14</cp:revision>
  <dcterms:created xsi:type="dcterms:W3CDTF">2024-03-27T21:43:00Z</dcterms:created>
  <dcterms:modified xsi:type="dcterms:W3CDTF">2025-03-21T09:49:00Z</dcterms:modified>
</cp:coreProperties>
</file>